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1001" w14:textId="70895A17" w:rsidR="002231D6" w:rsidRPr="00010892" w:rsidRDefault="004B156D" w:rsidP="00010892">
      <w:pPr>
        <w:spacing w:before="200" w:after="0" w:line="276" w:lineRule="auto"/>
        <w:outlineLvl w:val="1"/>
        <w:rPr>
          <w:rFonts w:ascii="Calibri" w:eastAsia="Times New Roman" w:hAnsi="Calibri" w:cs="Times New Roman"/>
          <w:b/>
          <w:bCs/>
          <w:kern w:val="0"/>
          <w:sz w:val="26"/>
          <w:szCs w:val="26"/>
          <w:lang w:val="en-US" w:bidi="en-US"/>
          <w14:ligatures w14:val="none"/>
        </w:rPr>
      </w:pPr>
      <w:bookmarkStart w:id="0" w:name="_Toc166493476"/>
      <w:r>
        <w:rPr>
          <w:rFonts w:ascii="Calibri" w:eastAsia="Times New Roman" w:hAnsi="Calibri" w:cs="Times New Roman"/>
          <w:b/>
          <w:bCs/>
          <w:kern w:val="0"/>
          <w:sz w:val="26"/>
          <w:szCs w:val="26"/>
          <w:lang w:val="en-US" w:bidi="en-US"/>
          <w14:ligatures w14:val="none"/>
        </w:rPr>
        <w:t xml:space="preserve">Strabane Lifford </w:t>
      </w:r>
      <w:r w:rsidR="00010892" w:rsidRPr="00010892">
        <w:rPr>
          <w:rFonts w:ascii="Calibri" w:eastAsia="Times New Roman" w:hAnsi="Calibri" w:cs="Times New Roman"/>
          <w:b/>
          <w:bCs/>
          <w:kern w:val="0"/>
          <w:sz w:val="26"/>
          <w:szCs w:val="26"/>
          <w:lang w:val="en-US" w:bidi="en-US"/>
          <w14:ligatures w14:val="none"/>
        </w:rPr>
        <w:t>Half Marathon Course Description</w:t>
      </w:r>
      <w:bookmarkEnd w:id="0"/>
      <w:r>
        <w:rPr>
          <w:rFonts w:ascii="Calibri" w:eastAsia="Times New Roman" w:hAnsi="Calibri" w:cs="Times New Roman"/>
          <w:b/>
          <w:bCs/>
          <w:kern w:val="0"/>
          <w:sz w:val="26"/>
          <w:szCs w:val="26"/>
          <w:lang w:val="en-US" w:bidi="en-US"/>
          <w14:ligatures w14:val="none"/>
        </w:rPr>
        <w:t>.</w:t>
      </w:r>
      <w:r w:rsidR="002231D6">
        <w:rPr>
          <w:rFonts w:ascii="Calibri" w:eastAsia="Times New Roman" w:hAnsi="Calibri" w:cs="Times New Roman"/>
          <w:b/>
          <w:bCs/>
          <w:kern w:val="0"/>
          <w:sz w:val="26"/>
          <w:szCs w:val="26"/>
          <w:lang w:val="en-US" w:bidi="en-US"/>
          <w14:ligatures w14:val="none"/>
        </w:rPr>
        <w:t xml:space="preserve">                                                                                                               </w:t>
      </w:r>
    </w:p>
    <w:p w14:paraId="38D389D7" w14:textId="2D7B2D53" w:rsidR="0077312B" w:rsidRDefault="00010892" w:rsidP="00010892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</w:pP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The start line is on 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Railway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Street at the 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Alley 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Theatre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in Strabane.  From the start line, 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Runners will run in a coned 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runner’s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lane to the Asda 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mini roundabout turning left onto </w:t>
      </w:r>
      <w:r w:rsidR="005C4FDF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Lower 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Main 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Street 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past Strabane Retail Park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.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All </w:t>
      </w:r>
      <w:proofErr w:type="gramStart"/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flat</w:t>
      </w:r>
      <w:proofErr w:type="gramEnd"/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running here</w:t>
      </w:r>
      <w:r w:rsidR="00663527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,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r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unners will continue 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along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Main Street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to its Junction with Bridge Street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.  At 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Bridge Street junction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, runners will then take a right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turn</w:t>
      </w:r>
      <w:r w:rsidR="0042352E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, slight incline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and run over the Bridge on a coned 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runner’s</w:t>
      </w:r>
      <w:r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lane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. Runners will continue along </w:t>
      </w:r>
      <w:r w:rsidR="0042352E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Bridge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Street </w:t>
      </w:r>
      <w:r w:rsidR="0042352E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to 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Five</w:t>
      </w:r>
      <w:r w:rsidR="0042352E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Ways </w:t>
      </w:r>
      <w:r w:rsidR="003A2407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J</w:t>
      </w:r>
      <w:r w:rsidR="0042352E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unction.</w:t>
      </w:r>
      <w:r w:rsidR="003A2407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Runners will run straight through</w:t>
      </w:r>
      <w:r w:rsidR="0042352E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the Five Ways Junction</w:t>
      </w:r>
      <w:r w:rsidR="003A2407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and onto the </w:t>
      </w:r>
      <w:proofErr w:type="spellStart"/>
      <w:r w:rsidR="003A2407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Urney</w:t>
      </w:r>
      <w:proofErr w:type="spellEnd"/>
      <w:r w:rsidR="003A2407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Road. With a slight incline, runners will then run to the A5 junction turning right onto the A5 in a coned 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runner’s</w:t>
      </w:r>
      <w:r w:rsidR="003A2407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lane</w:t>
      </w:r>
      <w:r w:rsidR="006E4EB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. Progressing on the A5</w:t>
      </w:r>
      <w:r w:rsidR="003A2407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="006E4EB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runners will run to the Bradley Way Roundabout turning right at the roundabout onto Bradley Way 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past the front</w:t>
      </w:r>
      <w:r w:rsidR="00663527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of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="006E4EB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Strabane Rugby Club</w:t>
      </w:r>
      <w:r w:rsidR="008426E1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Mile 2</w:t>
      </w:r>
      <w:r w:rsidR="000F4A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. At the end of Bradley Way runners will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turn left </w:t>
      </w:r>
      <w:r w:rsidR="006E4EB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onto Bridge Street </w:t>
      </w:r>
      <w:r w:rsidR="000F4A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towards the town </w:t>
      </w:r>
      <w:proofErr w:type="spellStart"/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centre</w:t>
      </w:r>
      <w:proofErr w:type="spellEnd"/>
      <w:r w:rsidR="000F4A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. Running over the Bridge runners will turn left onto Main Street to its Junction with </w:t>
      </w:r>
      <w:r w:rsidR="00A67C0F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John Wesley Street</w:t>
      </w:r>
      <w:r w:rsidR="000F4A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. At </w:t>
      </w:r>
      <w:r w:rsidR="00A67C0F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John Wesley Street </w:t>
      </w:r>
      <w:r w:rsidR="000F4A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runners will run to its Junction with Railway Street.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="000F4A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At its junction with Railway Street runners will turn right</w:t>
      </w:r>
      <w:r w:rsidR="00696F13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running past the Alley 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Theatre</w:t>
      </w:r>
      <w:r w:rsidR="00696F13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on your left. At its junction with Dock Street, runners will turn left onto Dock Street running all the way to its junction with Canal Street.</w:t>
      </w:r>
      <w:r w:rsidR="004D66D1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="00696F13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Turning left onto Canal Street runners will run to</w:t>
      </w:r>
      <w:r w:rsidR="004B156D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its junction with</w:t>
      </w:r>
      <w:r w:rsidR="00696F13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Railway Street</w:t>
      </w:r>
      <w:r w:rsidR="00782C2C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. Runners will</w:t>
      </w:r>
      <w:r w:rsidR="004B156D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turn right</w:t>
      </w:r>
      <w:r w:rsidR="00696F13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="00782C2C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at Railway Street</w:t>
      </w:r>
      <w:r w:rsidR="00696F13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="00880A3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running</w:t>
      </w:r>
      <w:r w:rsidR="004B156D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all the way</w:t>
      </w:r>
      <w:r w:rsidR="00696F13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to the A5 roundabout.</w:t>
      </w:r>
      <w:r w:rsidR="002231D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Approaching the roundabout, runners will follow the directional flow of traffic around the roundabout, taking the </w:t>
      </w:r>
      <w:r w:rsidR="00696F13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second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exit to </w:t>
      </w:r>
      <w:r w:rsidR="005C5885"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Lifford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Road.  Runners will then continue over the main Strabane/Lifford bridge into Lifford.  The first of the Water Stations will be </w:t>
      </w:r>
      <w:r w:rsidR="005C5885"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situated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at </w:t>
      </w:r>
      <w:r w:rsidR="00AA014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Railway Street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(3 miles).  At the ‘3 Coins Roundabout’</w:t>
      </w:r>
      <w:r w:rsidR="005D63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mile 4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, runners will take the first exit on to the N15 (main Lifford to Ballybofey road). At</w:t>
      </w:r>
      <w:r w:rsidR="00880A3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approximately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4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="002A0193"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miles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the first relay changeover will take place</w:t>
      </w:r>
      <w:r w:rsidR="002A0193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.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Runners will continue along the main N15 for </w:t>
      </w:r>
      <w:r w:rsidR="005D63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nearly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4 miles before turning left into Clady.  The second water station will be </w:t>
      </w:r>
      <w:r w:rsidR="005D63C6"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situated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="005D63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along the N15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at around the 7mile mark.</w:t>
      </w:r>
      <w:r w:rsidR="002231D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                                                                                                                        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In Clady village, runners will return to Strabane (approximately 3.5 miles) along the </w:t>
      </w:r>
      <w:proofErr w:type="spellStart"/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Urney</w:t>
      </w:r>
      <w:proofErr w:type="spellEnd"/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Road. At approx. 8.</w:t>
      </w:r>
      <w:r w:rsidR="005D63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5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mile mark the second relay change point is located. At approximately 10 miles, a third Water Station</w:t>
      </w:r>
      <w:r w:rsidR="00C1172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will be located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.  At the junction of the Great Northern Link Road/A5, runners will </w:t>
      </w:r>
      <w:r w:rsidR="004D66D1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cross 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the A5</w:t>
      </w:r>
      <w:r w:rsidR="004D66D1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to the Greenway path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, </w:t>
      </w:r>
      <w:r w:rsidR="004D66D1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turning left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="0077312B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and run 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along the </w:t>
      </w:r>
      <w:r w:rsidR="004D66D1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Greenway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adjacent to the main A5. </w:t>
      </w:r>
      <w:r w:rsidR="0077312B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At its junction with Bradley Way Roundabout runners will turn right again onto Bradley Way. Passing the 12mile</w:t>
      </w:r>
      <w:r w:rsidR="005D63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point and the fourth and final water station,</w:t>
      </w:r>
      <w:r w:rsidR="0077312B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runners will run towards Bridge Street</w:t>
      </w:r>
      <w:r w:rsidRPr="0001089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="0077312B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turning left onto it. Running along Bridge Steet in a conned running lane runners will run to Main Street turning right onto Meeting House Street on the extended footpath. Runners will run to</w:t>
      </w:r>
      <w:r w:rsidR="00AB1CC1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the</w:t>
      </w:r>
      <w:r w:rsidR="0077312B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="00AB1CC1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Pedestrian</w:t>
      </w:r>
      <w:r w:rsidR="0077312B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Bridge turning right onto </w:t>
      </w:r>
      <w:r w:rsidR="005D63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it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. </w:t>
      </w:r>
      <w:r w:rsidR="005D63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Having run over the bridge</w:t>
      </w:r>
      <w:r w:rsidR="006B46A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="005D63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w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ith the finishing line in sight runners will </w:t>
      </w:r>
      <w:r w:rsidR="00A507D3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run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around the</w:t>
      </w:r>
      <w:r w:rsidR="00775859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exterior of the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track</w:t>
      </w:r>
      <w:r w:rsidR="00A507D3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,</w:t>
      </w:r>
      <w:r w:rsidR="00775859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along the bottom of the </w:t>
      </w:r>
      <w:proofErr w:type="spellStart"/>
      <w:r w:rsidR="00775859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Ballycoleman</w:t>
      </w:r>
      <w:proofErr w:type="spellEnd"/>
      <w:r w:rsidR="00775859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Estate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  <w:r w:rsidR="00A507D3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before turning left and </w:t>
      </w:r>
      <w:r w:rsidR="00775859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entering the Melvin Sports track </w:t>
      </w:r>
      <w:r w:rsidR="005C5885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to the finish line in front of the grandstand</w:t>
      </w:r>
      <w:r w:rsidR="005D63C6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>.</w:t>
      </w:r>
      <w:r w:rsidR="001A2402">
        <w:rPr>
          <w:rFonts w:ascii="Calibri" w:eastAsia="Calibri" w:hAnsi="Calibri" w:cs="Times New Roman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672D4762" w14:textId="0CE454CD" w:rsidR="00974EBF" w:rsidRDefault="00974EBF" w:rsidP="00010892"/>
    <w:sectPr w:rsidR="00974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92"/>
    <w:rsid w:val="00010892"/>
    <w:rsid w:val="000F4AC6"/>
    <w:rsid w:val="0014450A"/>
    <w:rsid w:val="00171BA0"/>
    <w:rsid w:val="001A2402"/>
    <w:rsid w:val="002231D6"/>
    <w:rsid w:val="002A0193"/>
    <w:rsid w:val="003A2407"/>
    <w:rsid w:val="0042352E"/>
    <w:rsid w:val="004460E7"/>
    <w:rsid w:val="004B156D"/>
    <w:rsid w:val="004D66D1"/>
    <w:rsid w:val="00556E28"/>
    <w:rsid w:val="005C3F6F"/>
    <w:rsid w:val="005C4FDF"/>
    <w:rsid w:val="005C5885"/>
    <w:rsid w:val="005D63C6"/>
    <w:rsid w:val="00663527"/>
    <w:rsid w:val="00696F13"/>
    <w:rsid w:val="006B46A6"/>
    <w:rsid w:val="006C6528"/>
    <w:rsid w:val="006C779E"/>
    <w:rsid w:val="006E4EB5"/>
    <w:rsid w:val="007116BF"/>
    <w:rsid w:val="0077312B"/>
    <w:rsid w:val="00775859"/>
    <w:rsid w:val="00782C2C"/>
    <w:rsid w:val="008109F8"/>
    <w:rsid w:val="008426E1"/>
    <w:rsid w:val="00880A35"/>
    <w:rsid w:val="008A52AF"/>
    <w:rsid w:val="00974EBF"/>
    <w:rsid w:val="009B0598"/>
    <w:rsid w:val="00A507D3"/>
    <w:rsid w:val="00A67C0F"/>
    <w:rsid w:val="00A71955"/>
    <w:rsid w:val="00A978DC"/>
    <w:rsid w:val="00AA0146"/>
    <w:rsid w:val="00AB1CC1"/>
    <w:rsid w:val="00B03E80"/>
    <w:rsid w:val="00B3220A"/>
    <w:rsid w:val="00BE3AC8"/>
    <w:rsid w:val="00C11726"/>
    <w:rsid w:val="00C64820"/>
    <w:rsid w:val="00CF16FC"/>
    <w:rsid w:val="00D57D7C"/>
    <w:rsid w:val="00DD242D"/>
    <w:rsid w:val="00F1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0767"/>
  <w15:chartTrackingRefBased/>
  <w15:docId w15:val="{E273A5DC-FF07-4A9C-943A-95421247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Doherty</dc:creator>
  <cp:keywords/>
  <dc:description/>
  <cp:lastModifiedBy>Kerry McLaughlin</cp:lastModifiedBy>
  <cp:revision>2</cp:revision>
  <dcterms:created xsi:type="dcterms:W3CDTF">2025-03-14T14:29:00Z</dcterms:created>
  <dcterms:modified xsi:type="dcterms:W3CDTF">2025-03-14T14:29:00Z</dcterms:modified>
</cp:coreProperties>
</file>